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74C67" w14:textId="086D508D" w:rsidR="009C3B55" w:rsidRDefault="009C3B55" w:rsidP="001D5430">
      <w:pPr>
        <w:jc w:val="center"/>
      </w:pPr>
    </w:p>
    <w:p w14:paraId="64B7F089" w14:textId="7F93A443" w:rsidR="001D5430" w:rsidRDefault="001D5430" w:rsidP="001D5430">
      <w:pPr>
        <w:jc w:val="center"/>
      </w:pPr>
    </w:p>
    <w:p w14:paraId="5E119F24" w14:textId="65130B35" w:rsidR="001D5430" w:rsidRDefault="001D5430" w:rsidP="001D5430">
      <w:pPr>
        <w:jc w:val="center"/>
      </w:pPr>
    </w:p>
    <w:p w14:paraId="26A1D602" w14:textId="2D123E06" w:rsidR="001D5430" w:rsidRPr="001D5430" w:rsidRDefault="00A3759B" w:rsidP="001D5430">
      <w:pPr>
        <w:jc w:val="center"/>
        <w:rPr>
          <w:b/>
          <w:bCs/>
        </w:rPr>
      </w:pPr>
      <w:r w:rsidRPr="001D5430">
        <w:rPr>
          <w:b/>
          <w:bCs/>
        </w:rPr>
        <w:t>History Quiz</w:t>
      </w:r>
    </w:p>
    <w:p w14:paraId="6CFF70F4" w14:textId="1E9D4484" w:rsidR="001D5430" w:rsidRDefault="001D5430" w:rsidP="001D5430">
      <w:pPr>
        <w:jc w:val="center"/>
      </w:pPr>
    </w:p>
    <w:p w14:paraId="125A49CF" w14:textId="2CCE331D" w:rsidR="001D5430" w:rsidRDefault="001D5430" w:rsidP="001D5430">
      <w:pPr>
        <w:jc w:val="center"/>
      </w:pPr>
    </w:p>
    <w:p w14:paraId="76F26B63" w14:textId="546827D9" w:rsidR="001D5430" w:rsidRDefault="00A3759B" w:rsidP="001D5430">
      <w:pPr>
        <w:jc w:val="center"/>
      </w:pPr>
      <w:r>
        <w:t>Name</w:t>
      </w:r>
    </w:p>
    <w:p w14:paraId="7F97A563" w14:textId="00B2BB37" w:rsidR="001D5430" w:rsidRDefault="00A3759B" w:rsidP="001D5430">
      <w:pPr>
        <w:jc w:val="center"/>
      </w:pPr>
      <w:r>
        <w:t>Affiliation</w:t>
      </w:r>
    </w:p>
    <w:p w14:paraId="38A1251C" w14:textId="11FE1263" w:rsidR="001D5430" w:rsidRDefault="00A3759B" w:rsidP="001D5430">
      <w:pPr>
        <w:jc w:val="center"/>
      </w:pPr>
      <w:r>
        <w:t>Date</w:t>
      </w:r>
    </w:p>
    <w:p w14:paraId="3D590AAC" w14:textId="0AFC8A9B" w:rsidR="001D5430" w:rsidRDefault="001D5430" w:rsidP="001D5430">
      <w:pPr>
        <w:jc w:val="center"/>
      </w:pPr>
    </w:p>
    <w:p w14:paraId="155E09DE" w14:textId="53AD4DE8" w:rsidR="001D5430" w:rsidRDefault="001D5430" w:rsidP="001D5430">
      <w:pPr>
        <w:jc w:val="center"/>
      </w:pPr>
    </w:p>
    <w:p w14:paraId="3A92A954" w14:textId="2776D282" w:rsidR="001D5430" w:rsidRDefault="001D5430" w:rsidP="001D5430">
      <w:pPr>
        <w:jc w:val="center"/>
      </w:pPr>
    </w:p>
    <w:p w14:paraId="14769AA6" w14:textId="2517887B" w:rsidR="001D5430" w:rsidRDefault="001D5430" w:rsidP="001D5430">
      <w:pPr>
        <w:jc w:val="center"/>
      </w:pPr>
    </w:p>
    <w:p w14:paraId="12DB96AD" w14:textId="0D3022F9" w:rsidR="001D5430" w:rsidRDefault="001D5430" w:rsidP="001D5430">
      <w:pPr>
        <w:jc w:val="center"/>
      </w:pPr>
    </w:p>
    <w:p w14:paraId="0ABA5FCF" w14:textId="2AFA4844" w:rsidR="001D5430" w:rsidRDefault="001D5430" w:rsidP="001D5430">
      <w:pPr>
        <w:jc w:val="center"/>
      </w:pPr>
    </w:p>
    <w:p w14:paraId="5EB317CB" w14:textId="17A49E57" w:rsidR="001D5430" w:rsidRDefault="001D5430" w:rsidP="001D5430">
      <w:pPr>
        <w:jc w:val="center"/>
      </w:pPr>
    </w:p>
    <w:p w14:paraId="215B300C" w14:textId="424EF7ED" w:rsidR="001D5430" w:rsidRDefault="001D5430" w:rsidP="001D5430">
      <w:pPr>
        <w:jc w:val="center"/>
      </w:pPr>
    </w:p>
    <w:p w14:paraId="6A8A2872" w14:textId="513E8617" w:rsidR="001D5430" w:rsidRDefault="001D5430" w:rsidP="001D5430">
      <w:pPr>
        <w:jc w:val="center"/>
      </w:pPr>
    </w:p>
    <w:p w14:paraId="66AAF0AD" w14:textId="46E01243" w:rsidR="001D5430" w:rsidRDefault="001D5430" w:rsidP="001D5430">
      <w:pPr>
        <w:jc w:val="center"/>
      </w:pPr>
    </w:p>
    <w:p w14:paraId="1D296005" w14:textId="575564D3" w:rsidR="001D5430" w:rsidRDefault="001D5430" w:rsidP="001D5430">
      <w:pPr>
        <w:jc w:val="center"/>
      </w:pPr>
    </w:p>
    <w:p w14:paraId="0209D7A9" w14:textId="4EA31C2D" w:rsidR="001D5430" w:rsidRDefault="001D5430" w:rsidP="001D5430">
      <w:pPr>
        <w:jc w:val="center"/>
      </w:pPr>
    </w:p>
    <w:p w14:paraId="627CC383" w14:textId="67656F46" w:rsidR="001D5430" w:rsidRDefault="001D5430" w:rsidP="001D5430">
      <w:pPr>
        <w:jc w:val="center"/>
      </w:pPr>
    </w:p>
    <w:p w14:paraId="396AC5D8" w14:textId="5034BB25" w:rsidR="001D5430" w:rsidRDefault="001D5430" w:rsidP="001D5430">
      <w:pPr>
        <w:jc w:val="center"/>
      </w:pPr>
    </w:p>
    <w:p w14:paraId="330F00CF" w14:textId="77777777" w:rsidR="001D5430" w:rsidRDefault="00A3759B" w:rsidP="001D5430">
      <w:pPr>
        <w:jc w:val="center"/>
        <w:rPr>
          <w:b/>
          <w:bCs/>
        </w:rPr>
      </w:pPr>
      <w:r w:rsidRPr="001D5430">
        <w:rPr>
          <w:b/>
          <w:bCs/>
        </w:rPr>
        <w:lastRenderedPageBreak/>
        <w:t>History Quiz</w:t>
      </w:r>
    </w:p>
    <w:p w14:paraId="11FC65D1" w14:textId="619EC89E" w:rsidR="001D5430" w:rsidRDefault="00A3759B" w:rsidP="001D5430">
      <w:r w:rsidRPr="001D5430">
        <w:rPr>
          <w:b/>
          <w:bCs/>
        </w:rPr>
        <w:t>Ashura</w:t>
      </w:r>
      <w:r>
        <w:t xml:space="preserve"> </w:t>
      </w:r>
    </w:p>
    <w:p w14:paraId="238350FF" w14:textId="54E3E208" w:rsidR="001D5430" w:rsidRDefault="00A3759B" w:rsidP="001D5430">
      <w:r>
        <w:tab/>
        <w:t>Ashura is a Muslim holy day marked on the 10</w:t>
      </w:r>
      <w:r w:rsidRPr="001D5430">
        <w:rPr>
          <w:vertAlign w:val="superscript"/>
        </w:rPr>
        <w:t>th</w:t>
      </w:r>
      <w:r>
        <w:t xml:space="preserve"> of Moharram, the Islamic calendar's first month. The</w:t>
      </w:r>
      <w:r>
        <w:t xml:space="preserve"> month is a critical mourning period for Shia Muslims. The celebration also marks the anniversary of the 7</w:t>
      </w:r>
      <w:r w:rsidRPr="001D5430">
        <w:rPr>
          <w:vertAlign w:val="superscript"/>
        </w:rPr>
        <w:t>th</w:t>
      </w:r>
      <w:r>
        <w:t xml:space="preserve"> century battle of karbia</w:t>
      </w:r>
      <w:r w:rsidR="00CE4D56">
        <w:t xml:space="preserve"> when Hussein was killed.his death is considered as a sign of mortality struggle against oppression, tyranny, and injustice. The Shia community celebrates the day through intentional fasting and public expression.</w:t>
      </w:r>
    </w:p>
    <w:p w14:paraId="0B8EE6E1" w14:textId="60DAE6A0" w:rsidR="0024448A" w:rsidRPr="0024448A" w:rsidRDefault="00A3759B" w:rsidP="001D5430">
      <w:pPr>
        <w:rPr>
          <w:b/>
          <w:bCs/>
        </w:rPr>
      </w:pPr>
      <w:r w:rsidRPr="0024448A">
        <w:rPr>
          <w:b/>
          <w:bCs/>
        </w:rPr>
        <w:t>Muhammad's relations with the Jews of Medina</w:t>
      </w:r>
    </w:p>
    <w:p w14:paraId="4D639379" w14:textId="5F407CD1" w:rsidR="001D5430" w:rsidRDefault="00A3759B" w:rsidP="001D5430">
      <w:r>
        <w:tab/>
      </w:r>
      <w:r w:rsidR="00764484">
        <w:t xml:space="preserve">During Muhammad's stay in mecca, he viewed Jews and Christians as part of the Abrahamic religions and natural allies. He anticipated their support and acceptance. However, the jews did not follow these accords </w:t>
      </w:r>
      <w:r w:rsidR="00220561">
        <w:t>due to the feud with the Islamic people.</w:t>
      </w:r>
      <w:r w:rsidR="00893E48">
        <w:t xml:space="preserve"> Mohammad had been invited to medina by its leaders to adjudicate between different clans, which the city suffered.</w:t>
      </w:r>
    </w:p>
    <w:sectPr w:rsidR="001D54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15302" w14:textId="77777777" w:rsidR="00000000" w:rsidRDefault="00A3759B">
      <w:pPr>
        <w:spacing w:line="240" w:lineRule="auto"/>
      </w:pPr>
      <w:r>
        <w:separator/>
      </w:r>
    </w:p>
  </w:endnote>
  <w:endnote w:type="continuationSeparator" w:id="0">
    <w:p w14:paraId="55738988" w14:textId="77777777" w:rsidR="00000000" w:rsidRDefault="00A37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BF5A14" w14:textId="77777777" w:rsidR="00000000" w:rsidRDefault="00A3759B">
      <w:pPr>
        <w:spacing w:line="240" w:lineRule="auto"/>
      </w:pPr>
      <w:r>
        <w:separator/>
      </w:r>
    </w:p>
  </w:footnote>
  <w:footnote w:type="continuationSeparator" w:id="0">
    <w:p w14:paraId="282B8CC0" w14:textId="77777777" w:rsidR="00000000" w:rsidRDefault="00A375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8247614"/>
      <w:docPartObj>
        <w:docPartGallery w:val="Page Numbers (Top of Page)"/>
        <w:docPartUnique/>
      </w:docPartObj>
    </w:sdtPr>
    <w:sdtEndPr>
      <w:rPr>
        <w:noProof/>
      </w:rPr>
    </w:sdtEndPr>
    <w:sdtContent>
      <w:p w14:paraId="7EDA48B8" w14:textId="78CF1A2B" w:rsidR="001D5430" w:rsidRDefault="00A3759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0B3551" w14:textId="77777777" w:rsidR="001D5430" w:rsidRDefault="001D5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30"/>
    <w:rsid w:val="001C4CD1"/>
    <w:rsid w:val="001C63B8"/>
    <w:rsid w:val="001D5430"/>
    <w:rsid w:val="00220561"/>
    <w:rsid w:val="0024448A"/>
    <w:rsid w:val="00264955"/>
    <w:rsid w:val="002853EC"/>
    <w:rsid w:val="002D6924"/>
    <w:rsid w:val="00323F97"/>
    <w:rsid w:val="00764484"/>
    <w:rsid w:val="007A3E1E"/>
    <w:rsid w:val="00893E48"/>
    <w:rsid w:val="008E2C11"/>
    <w:rsid w:val="009C3B55"/>
    <w:rsid w:val="00A3759B"/>
    <w:rsid w:val="00B00F3D"/>
    <w:rsid w:val="00BE0B2F"/>
    <w:rsid w:val="00BE2972"/>
    <w:rsid w:val="00CA212C"/>
    <w:rsid w:val="00CE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281016"/>
  <w15:chartTrackingRefBased/>
  <w15:docId w15:val="{240C6D0F-FD2F-4955-A4E5-5581A802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430"/>
    <w:pPr>
      <w:tabs>
        <w:tab w:val="center" w:pos="4680"/>
        <w:tab w:val="right" w:pos="9360"/>
      </w:tabs>
      <w:spacing w:line="240" w:lineRule="auto"/>
    </w:pPr>
  </w:style>
  <w:style w:type="character" w:customStyle="1" w:styleId="HeaderChar">
    <w:name w:val="Header Char"/>
    <w:basedOn w:val="DefaultParagraphFont"/>
    <w:link w:val="Header"/>
    <w:uiPriority w:val="99"/>
    <w:rsid w:val="001D5430"/>
  </w:style>
  <w:style w:type="paragraph" w:styleId="Footer">
    <w:name w:val="footer"/>
    <w:basedOn w:val="Normal"/>
    <w:link w:val="FooterChar"/>
    <w:uiPriority w:val="99"/>
    <w:unhideWhenUsed/>
    <w:rsid w:val="001D5430"/>
    <w:pPr>
      <w:tabs>
        <w:tab w:val="center" w:pos="4680"/>
        <w:tab w:val="right" w:pos="9360"/>
      </w:tabs>
      <w:spacing w:line="240" w:lineRule="auto"/>
    </w:pPr>
  </w:style>
  <w:style w:type="character" w:customStyle="1" w:styleId="FooterChar">
    <w:name w:val="Footer Char"/>
    <w:basedOn w:val="DefaultParagraphFont"/>
    <w:link w:val="Footer"/>
    <w:uiPriority w:val="99"/>
    <w:rsid w:val="001D5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2021-09-24T20:42:00Z</dcterms:created>
  <dcterms:modified xsi:type="dcterms:W3CDTF">2021-09-24T20:42:00Z</dcterms:modified>
</cp:coreProperties>
</file>